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12.367.0152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12.367.0152.2055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Times New Roman"/>
                <w:b/>
                <w:b/>
                <w:bCs/>
                <w:color w:val="auto"/>
                <w:kern w:val="0"/>
                <w:sz w:val="22"/>
                <w:szCs w:val="22"/>
                <w:shd w:fill="auto" w:val="clear"/>
                <w:lang w:val="pt-BR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pt-BR" w:eastAsia="en-US" w:bidi="ar-SA"/>
              </w:rPr>
              <w:t>3.3.50.43.00.00.00.00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de Pais e Amigos dos Excepcionais (APAE/Três Passos)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o repasse de valores à Associação de Pais e Amigos dos Excepcionais (APAE/Três Passos), a fim de que a entidade possa proceder na substituição de algumas portas e cortinas que estão em condições precárias de uso, precisando serem substituídas. A APAE desenvolve um trabalho de excelência e grande relevância no atendimento a crianças e adultos excepcionais, de modo que o aporte de recursos pretendido é de grande valia para auxiliar na continuidade deste atendimento.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bookmarkStart w:id="0" w:name="_GoBack"/>
      <w:bookmarkEnd w:id="0"/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DIEGO HIDER MACIEL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 xml:space="preserve">V E R E A D O R    D A   B A N C A D A  D O  P T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9" w:top="1418" w:footer="709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Application>LibreOffice/7.0.1.2$Windows_X86_64 LibreOffice_project/7cbcfc562f6eb6708b5ff7d7397325de9e764452</Application>
  <Pages>2</Pages>
  <Words>269</Words>
  <Characters>1471</Characters>
  <CharactersWithSpaces>1698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2021-12-09T11:05:07Z</cp:lastPrinted>
  <dcterms:modified xsi:type="dcterms:W3CDTF">2021-12-09T11:05:23Z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